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6279" w:rsidRDefault="005D5431">
      <w:pPr>
        <w:pStyle w:val="Heading1"/>
      </w:pPr>
      <w:r>
        <w:t>Mapping Coverage of Education for a Connected World</w:t>
      </w:r>
    </w:p>
    <w:p w:rsidR="00113737" w:rsidRDefault="00113737">
      <w:r w:rsidRPr="00113737">
        <w:t>At World’s End Junior School</w:t>
      </w:r>
      <w:r w:rsidR="005D5431">
        <w:t>,</w:t>
      </w:r>
      <w:r w:rsidRPr="00113737">
        <w:t xml:space="preserve"> we</w:t>
      </w:r>
      <w:r>
        <w:t xml:space="preserve"> teach ensure coverage of all key strands of the ‘Education in a Connected World’ framework through teaching </w:t>
      </w:r>
      <w:proofErr w:type="spellStart"/>
      <w:r w:rsidRPr="00113737">
        <w:t>ProjectEVOLVE</w:t>
      </w:r>
      <w:proofErr w:type="spellEnd"/>
      <w:r>
        <w:t xml:space="preserve">. </w:t>
      </w:r>
    </w:p>
    <w:p w:rsidR="00113737" w:rsidRDefault="00113737">
      <w:r>
        <w:t>This</w:t>
      </w:r>
      <w:r w:rsidRPr="00113737">
        <w:t xml:space="preserve"> is an online resource to support children's online safety and digital citizenship, aligning with the "Education for a Connected World" framework. </w:t>
      </w:r>
      <w:r w:rsidR="00ED18AF">
        <w:t xml:space="preserve">We also supplement this with coverage in our PSHE lessons using the myHappymind Plus </w:t>
      </w:r>
      <w:proofErr w:type="spellStart"/>
      <w:r w:rsidR="00ED18AF">
        <w:t>pro</w:t>
      </w:r>
      <w:bookmarkStart w:id="0" w:name="_GoBack"/>
      <w:bookmarkEnd w:id="0"/>
      <w:r w:rsidR="00ED18AF">
        <w:t>gramme</w:t>
      </w:r>
      <w:proofErr w:type="spellEnd"/>
      <w:r w:rsidR="00ED18AF">
        <w:t xml:space="preserve">. </w:t>
      </w:r>
    </w:p>
    <w:p w:rsidR="00113737" w:rsidRDefault="005D5431">
      <w:r>
        <w:t xml:space="preserve">This document outlines how the ProjectEVOLVE toolkit and the myHappymind Plus programme together address the key strands of the 'Education for a Connected World' framework. </w:t>
      </w:r>
    </w:p>
    <w:p w:rsidR="00BA6279" w:rsidRDefault="005D5431">
      <w:r>
        <w:t xml:space="preserve">Each strand is mapped to the </w:t>
      </w:r>
      <w:r>
        <w:t xml:space="preserve">relevant </w:t>
      </w:r>
      <w:proofErr w:type="spellStart"/>
      <w:r>
        <w:t>programme</w:t>
      </w:r>
      <w:r>
        <w:t>s</w:t>
      </w:r>
      <w:proofErr w:type="spellEnd"/>
      <w:r>
        <w:t xml:space="preserve"> with a brief description of how it is covered.</w:t>
      </w:r>
    </w:p>
    <w:p w:rsidR="00113737" w:rsidRDefault="00113737"/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1497"/>
        <w:gridCol w:w="4093"/>
        <w:gridCol w:w="3874"/>
      </w:tblGrid>
      <w:tr w:rsidR="00CD690F" w:rsidTr="005B504E">
        <w:tc>
          <w:tcPr>
            <w:tcW w:w="1497" w:type="dxa"/>
          </w:tcPr>
          <w:p w:rsidR="00CD690F" w:rsidRDefault="00CD690F">
            <w:r>
              <w:t>Strand</w:t>
            </w:r>
          </w:p>
        </w:tc>
        <w:tc>
          <w:tcPr>
            <w:tcW w:w="4093" w:type="dxa"/>
          </w:tcPr>
          <w:p w:rsidR="00CD690F" w:rsidRDefault="00CD690F">
            <w:r>
              <w:t>ProjectEVOLVE Coverage</w:t>
            </w:r>
          </w:p>
        </w:tc>
        <w:tc>
          <w:tcPr>
            <w:tcW w:w="3874" w:type="dxa"/>
          </w:tcPr>
          <w:p w:rsidR="00CD690F" w:rsidRDefault="00CD690F">
            <w:r>
              <w:t>myHappymind Plus Coverage</w:t>
            </w:r>
          </w:p>
        </w:tc>
      </w:tr>
      <w:tr w:rsidR="009B0469" w:rsidTr="005B504E">
        <w:trPr>
          <w:trHeight w:val="1042"/>
        </w:trPr>
        <w:tc>
          <w:tcPr>
            <w:tcW w:w="1497" w:type="dxa"/>
            <w:vMerge w:val="restart"/>
          </w:tcPr>
          <w:p w:rsidR="009B0469" w:rsidRDefault="009B0469">
            <w:r>
              <w:t>Self-Image and Identity</w:t>
            </w:r>
          </w:p>
        </w:tc>
        <w:tc>
          <w:tcPr>
            <w:tcW w:w="4093" w:type="dxa"/>
          </w:tcPr>
          <w:p w:rsidR="009B0469" w:rsidRDefault="009B0469">
            <w:r>
              <w:t>Provides age-appropriate resources to help children understand online identity, self-perception, and the impact of digital interactions.</w:t>
            </w:r>
          </w:p>
          <w:p w:rsidR="009B0469" w:rsidRDefault="009B0469"/>
        </w:tc>
        <w:tc>
          <w:tcPr>
            <w:tcW w:w="3874" w:type="dxa"/>
          </w:tcPr>
          <w:p w:rsidR="009B0469" w:rsidRDefault="009B0469">
            <w:r>
              <w:t>Supports self-esteem and character strengths through modules like 'Celebrate' and 'Meet Your Brain'.</w:t>
            </w:r>
            <w:r w:rsidR="00113737">
              <w:t xml:space="preserve"> Coverage on this is from a non-digital perspective. </w:t>
            </w:r>
          </w:p>
        </w:tc>
      </w:tr>
      <w:tr w:rsidR="009B0469" w:rsidTr="005B504E">
        <w:trPr>
          <w:trHeight w:val="494"/>
        </w:trPr>
        <w:tc>
          <w:tcPr>
            <w:tcW w:w="1497" w:type="dxa"/>
            <w:vMerge/>
          </w:tcPr>
          <w:p w:rsidR="009B0469" w:rsidRDefault="009B0469"/>
        </w:tc>
        <w:tc>
          <w:tcPr>
            <w:tcW w:w="4093" w:type="dxa"/>
          </w:tcPr>
          <w:p w:rsidR="005B504E" w:rsidRPr="005B504E" w:rsidRDefault="005B504E" w:rsidP="005B504E">
            <w:pPr>
              <w:numPr>
                <w:ilvl w:val="0"/>
                <w:numId w:val="1"/>
              </w:numPr>
            </w:pPr>
            <w:r w:rsidRPr="005B504E">
              <w:t>Year 3: Understanding how online identities may differ from real-life identities.</w:t>
            </w:r>
          </w:p>
          <w:p w:rsidR="005B504E" w:rsidRPr="005B504E" w:rsidRDefault="005B504E" w:rsidP="005B504E">
            <w:pPr>
              <w:numPr>
                <w:ilvl w:val="0"/>
                <w:numId w:val="1"/>
              </w:numPr>
            </w:pPr>
            <w:r w:rsidRPr="005B504E">
              <w:t>Year 4: Exploring how personal identity can be influenced by online interactions.</w:t>
            </w:r>
          </w:p>
          <w:p w:rsidR="005B504E" w:rsidRPr="005B504E" w:rsidRDefault="005B504E" w:rsidP="005B504E">
            <w:pPr>
              <w:numPr>
                <w:ilvl w:val="0"/>
                <w:numId w:val="1"/>
              </w:numPr>
            </w:pPr>
            <w:r w:rsidRPr="005B504E">
              <w:t>Year 5: Recognizing the impact of online personas on self-esteem.</w:t>
            </w:r>
          </w:p>
          <w:p w:rsidR="005B504E" w:rsidRPr="005B504E" w:rsidRDefault="005B504E" w:rsidP="005B504E">
            <w:pPr>
              <w:numPr>
                <w:ilvl w:val="0"/>
                <w:numId w:val="1"/>
              </w:numPr>
            </w:pPr>
            <w:r w:rsidRPr="005B504E">
              <w:t>Year 6: Discussing how digital footprints contribute to identity.</w:t>
            </w:r>
          </w:p>
          <w:p w:rsidR="009B0469" w:rsidRDefault="009B0469" w:rsidP="009B0469"/>
        </w:tc>
        <w:tc>
          <w:tcPr>
            <w:tcW w:w="3874" w:type="dxa"/>
          </w:tcPr>
          <w:p w:rsidR="005B504E" w:rsidRPr="005B504E" w:rsidRDefault="005B504E" w:rsidP="005B504E">
            <w:pPr>
              <w:numPr>
                <w:ilvl w:val="0"/>
                <w:numId w:val="1"/>
              </w:numPr>
            </w:pPr>
            <w:r w:rsidRPr="005B504E">
              <w:t>Year 3: Celebrate module: Building positive self-image.</w:t>
            </w:r>
          </w:p>
          <w:p w:rsidR="005B504E" w:rsidRPr="005B504E" w:rsidRDefault="005B504E" w:rsidP="005B504E">
            <w:pPr>
              <w:numPr>
                <w:ilvl w:val="0"/>
                <w:numId w:val="1"/>
              </w:numPr>
            </w:pPr>
            <w:r w:rsidRPr="005B504E">
              <w:t>Year 4: Celebrate module: Understanding strengths and uniqueness.</w:t>
            </w:r>
          </w:p>
          <w:p w:rsidR="005B504E" w:rsidRPr="005B504E" w:rsidRDefault="005B504E" w:rsidP="005B504E">
            <w:pPr>
              <w:numPr>
                <w:ilvl w:val="0"/>
                <w:numId w:val="1"/>
              </w:numPr>
            </w:pPr>
            <w:r w:rsidRPr="005B504E">
              <w:t>Year 5: Celebrate module: Developing self-worth and confidence.</w:t>
            </w:r>
          </w:p>
          <w:p w:rsidR="005B504E" w:rsidRPr="005B504E" w:rsidRDefault="005B504E" w:rsidP="005B504E">
            <w:pPr>
              <w:numPr>
                <w:ilvl w:val="0"/>
                <w:numId w:val="1"/>
              </w:numPr>
            </w:pPr>
            <w:r w:rsidRPr="005B504E">
              <w:t>Year 6: Engage module: Reflecting on personal growth and identity.</w:t>
            </w:r>
          </w:p>
          <w:p w:rsidR="009B0469" w:rsidRDefault="009B0469" w:rsidP="009B0469">
            <w:pPr>
              <w:ind w:left="360"/>
            </w:pPr>
          </w:p>
        </w:tc>
      </w:tr>
      <w:tr w:rsidR="00CD690F" w:rsidTr="005B504E">
        <w:trPr>
          <w:trHeight w:val="1125"/>
        </w:trPr>
        <w:tc>
          <w:tcPr>
            <w:tcW w:w="1497" w:type="dxa"/>
            <w:vMerge w:val="restart"/>
          </w:tcPr>
          <w:p w:rsidR="00CD690F" w:rsidRDefault="00CD690F">
            <w:r>
              <w:t>Online Relationships</w:t>
            </w:r>
          </w:p>
        </w:tc>
        <w:tc>
          <w:tcPr>
            <w:tcW w:w="4093" w:type="dxa"/>
          </w:tcPr>
          <w:p w:rsidR="00CD690F" w:rsidRDefault="00CD690F">
            <w:r>
              <w:t>Covers safe and respectful communication online, including managing conflict and understanding consent.</w:t>
            </w:r>
          </w:p>
        </w:tc>
        <w:tc>
          <w:tcPr>
            <w:tcW w:w="3874" w:type="dxa"/>
          </w:tcPr>
          <w:p w:rsidR="00CD690F" w:rsidRDefault="00CD690F">
            <w:r>
              <w:t>Addresses relationship building and emotional regulation through the 'Relate' and '</w:t>
            </w:r>
            <w:proofErr w:type="spellStart"/>
            <w:r>
              <w:t>myHappyrelationships</w:t>
            </w:r>
            <w:proofErr w:type="spellEnd"/>
            <w:r>
              <w:t>' modules.</w:t>
            </w:r>
            <w:r w:rsidR="00113737">
              <w:t xml:space="preserve"> Developing healthy and respectful relationships in digital spaces. </w:t>
            </w:r>
          </w:p>
          <w:p w:rsidR="00ED18AF" w:rsidRDefault="00ED18AF"/>
        </w:tc>
      </w:tr>
      <w:tr w:rsidR="00CD690F" w:rsidTr="005B504E">
        <w:trPr>
          <w:trHeight w:val="946"/>
        </w:trPr>
        <w:tc>
          <w:tcPr>
            <w:tcW w:w="1497" w:type="dxa"/>
            <w:vMerge/>
          </w:tcPr>
          <w:p w:rsidR="00CD690F" w:rsidRDefault="00CD690F"/>
        </w:tc>
        <w:tc>
          <w:tcPr>
            <w:tcW w:w="4093" w:type="dxa"/>
          </w:tcPr>
          <w:p w:rsidR="005B504E" w:rsidRPr="005B504E" w:rsidRDefault="005B504E" w:rsidP="005B504E">
            <w:pPr>
              <w:numPr>
                <w:ilvl w:val="0"/>
                <w:numId w:val="1"/>
              </w:numPr>
            </w:pPr>
            <w:r w:rsidRPr="005B504E">
              <w:t>Year 3: Identifying kind and unkind online behavior.</w:t>
            </w:r>
          </w:p>
          <w:p w:rsidR="005B504E" w:rsidRPr="005B504E" w:rsidRDefault="005B504E" w:rsidP="005B504E">
            <w:pPr>
              <w:numPr>
                <w:ilvl w:val="0"/>
                <w:numId w:val="1"/>
              </w:numPr>
            </w:pPr>
            <w:r w:rsidRPr="005B504E">
              <w:t>Year 4: Understanding respectful communication online.</w:t>
            </w:r>
          </w:p>
          <w:p w:rsidR="005B504E" w:rsidRPr="005B504E" w:rsidRDefault="005B504E" w:rsidP="005B504E">
            <w:pPr>
              <w:numPr>
                <w:ilvl w:val="0"/>
                <w:numId w:val="1"/>
              </w:numPr>
            </w:pPr>
            <w:r w:rsidRPr="005B504E">
              <w:lastRenderedPageBreak/>
              <w:t>Year 5: Exploring trust and boundaries in online friendships.</w:t>
            </w:r>
          </w:p>
          <w:p w:rsidR="005B504E" w:rsidRPr="005B504E" w:rsidRDefault="005B504E" w:rsidP="005B504E">
            <w:pPr>
              <w:numPr>
                <w:ilvl w:val="0"/>
                <w:numId w:val="1"/>
              </w:numPr>
            </w:pPr>
            <w:r w:rsidRPr="005B504E">
              <w:t>Year 6: Recognizing manipulation and unhealthy online relationships.</w:t>
            </w:r>
          </w:p>
          <w:p w:rsidR="009B0469" w:rsidRDefault="009B0469" w:rsidP="005B504E"/>
        </w:tc>
        <w:tc>
          <w:tcPr>
            <w:tcW w:w="3874" w:type="dxa"/>
          </w:tcPr>
          <w:p w:rsidR="00113737" w:rsidRPr="00113737" w:rsidRDefault="00113737" w:rsidP="00113737">
            <w:pPr>
              <w:numPr>
                <w:ilvl w:val="0"/>
                <w:numId w:val="1"/>
              </w:numPr>
            </w:pPr>
            <w:r w:rsidRPr="00113737">
              <w:lastRenderedPageBreak/>
              <w:t xml:space="preserve">Addressed in </w:t>
            </w:r>
            <w:proofErr w:type="spellStart"/>
            <w:r w:rsidRPr="00113737">
              <w:t>myHappyWorld</w:t>
            </w:r>
            <w:proofErr w:type="spellEnd"/>
            <w:r w:rsidRPr="00113737">
              <w:t xml:space="preserve"> Media Literacy and Digital resilience in addition:</w:t>
            </w:r>
          </w:p>
          <w:p w:rsidR="005B504E" w:rsidRPr="005B504E" w:rsidRDefault="005B504E" w:rsidP="005B504E">
            <w:pPr>
              <w:numPr>
                <w:ilvl w:val="0"/>
                <w:numId w:val="1"/>
              </w:numPr>
            </w:pPr>
            <w:r w:rsidRPr="005B504E">
              <w:t>Year 3: Relate module: Learning to be a good friend.</w:t>
            </w:r>
          </w:p>
          <w:p w:rsidR="005B504E" w:rsidRPr="005B504E" w:rsidRDefault="005B504E" w:rsidP="005B504E">
            <w:pPr>
              <w:numPr>
                <w:ilvl w:val="0"/>
                <w:numId w:val="1"/>
              </w:numPr>
            </w:pPr>
            <w:r w:rsidRPr="005B504E">
              <w:lastRenderedPageBreak/>
              <w:t>Year 4: Relate module: Practicing empathy and kindness.</w:t>
            </w:r>
          </w:p>
          <w:p w:rsidR="005B504E" w:rsidRDefault="005B504E" w:rsidP="005B504E">
            <w:pPr>
              <w:numPr>
                <w:ilvl w:val="0"/>
                <w:numId w:val="1"/>
              </w:numPr>
            </w:pPr>
            <w:r w:rsidRPr="005B504E">
              <w:t>Year 5: Relate module: Managing peer pressure and conflict.</w:t>
            </w:r>
          </w:p>
          <w:p w:rsidR="00CD690F" w:rsidRDefault="005B504E" w:rsidP="005B504E">
            <w:pPr>
              <w:numPr>
                <w:ilvl w:val="0"/>
                <w:numId w:val="1"/>
              </w:numPr>
            </w:pPr>
            <w:r w:rsidRPr="005B504E">
              <w:t>Year 6: Relate module: Building healthy relationships and boundaries</w:t>
            </w:r>
          </w:p>
        </w:tc>
      </w:tr>
      <w:tr w:rsidR="009B0469" w:rsidTr="005B504E">
        <w:trPr>
          <w:trHeight w:val="810"/>
        </w:trPr>
        <w:tc>
          <w:tcPr>
            <w:tcW w:w="1497" w:type="dxa"/>
            <w:vMerge w:val="restart"/>
          </w:tcPr>
          <w:p w:rsidR="009B0469" w:rsidRDefault="009B0469">
            <w:r>
              <w:lastRenderedPageBreak/>
              <w:t>Online Reputation</w:t>
            </w:r>
          </w:p>
        </w:tc>
        <w:tc>
          <w:tcPr>
            <w:tcW w:w="4093" w:type="dxa"/>
          </w:tcPr>
          <w:p w:rsidR="009B0469" w:rsidRDefault="009B0469">
            <w:r>
              <w:t>Teaches children how online actions affect reputation and how to manage their digital footprint.</w:t>
            </w:r>
          </w:p>
          <w:p w:rsidR="009B0469" w:rsidRDefault="009B0469"/>
        </w:tc>
        <w:tc>
          <w:tcPr>
            <w:tcW w:w="3874" w:type="dxa"/>
          </w:tcPr>
          <w:p w:rsidR="009B0469" w:rsidRDefault="009B0469">
            <w:r>
              <w:t>Promotes responsible decision-making and self-awareness, indirectly supporting reputation management.</w:t>
            </w:r>
            <w:r w:rsidR="00113737" w:rsidRPr="00113737">
              <w:rPr>
                <w:rFonts w:ascii="Calibri" w:hAnsi="Calibri" w:cs="Calibri"/>
                <w:color w:val="000000"/>
                <w:shd w:val="clear" w:color="auto" w:fill="FFFFFF"/>
              </w:rPr>
              <w:t xml:space="preserve"> </w:t>
            </w:r>
            <w:proofErr w:type="spellStart"/>
            <w:r w:rsidR="00113737" w:rsidRPr="00113737">
              <w:t>Recognising</w:t>
            </w:r>
            <w:proofErr w:type="spellEnd"/>
            <w:r w:rsidR="00113737" w:rsidRPr="00113737">
              <w:t xml:space="preserve"> the impact of online actions on personal reputation</w:t>
            </w:r>
          </w:p>
        </w:tc>
      </w:tr>
      <w:tr w:rsidR="009B0469" w:rsidTr="005B504E">
        <w:trPr>
          <w:trHeight w:val="219"/>
        </w:trPr>
        <w:tc>
          <w:tcPr>
            <w:tcW w:w="1497" w:type="dxa"/>
            <w:vMerge/>
          </w:tcPr>
          <w:p w:rsidR="009B0469" w:rsidRDefault="009B0469"/>
        </w:tc>
        <w:tc>
          <w:tcPr>
            <w:tcW w:w="4093" w:type="dxa"/>
          </w:tcPr>
          <w:p w:rsidR="005B504E" w:rsidRPr="005B504E" w:rsidRDefault="005B504E" w:rsidP="005B504E">
            <w:pPr>
              <w:numPr>
                <w:ilvl w:val="0"/>
                <w:numId w:val="1"/>
              </w:numPr>
            </w:pPr>
            <w:r w:rsidRPr="005B504E">
              <w:t>Year 3: Understanding that online actions affect reputation.</w:t>
            </w:r>
          </w:p>
          <w:p w:rsidR="005B504E" w:rsidRPr="005B504E" w:rsidRDefault="005B504E" w:rsidP="005B504E">
            <w:pPr>
              <w:numPr>
                <w:ilvl w:val="0"/>
                <w:numId w:val="1"/>
              </w:numPr>
            </w:pPr>
            <w:r w:rsidRPr="005B504E">
              <w:t>Year 4: Recognizing how others perceive online behavior.</w:t>
            </w:r>
          </w:p>
          <w:p w:rsidR="005B504E" w:rsidRPr="005B504E" w:rsidRDefault="005B504E" w:rsidP="005B504E">
            <w:pPr>
              <w:numPr>
                <w:ilvl w:val="0"/>
                <w:numId w:val="1"/>
              </w:numPr>
            </w:pPr>
            <w:r w:rsidRPr="005B504E">
              <w:t>Year 5: Exploring consequences of digital footprints.</w:t>
            </w:r>
          </w:p>
          <w:p w:rsidR="005B504E" w:rsidRPr="005B504E" w:rsidRDefault="005B504E" w:rsidP="005B504E">
            <w:pPr>
              <w:numPr>
                <w:ilvl w:val="0"/>
                <w:numId w:val="1"/>
              </w:numPr>
            </w:pPr>
            <w:r w:rsidRPr="005B504E">
              <w:t>Year 6: Managing online presence responsibly.</w:t>
            </w:r>
          </w:p>
          <w:p w:rsidR="009B0469" w:rsidRDefault="009B0469" w:rsidP="005B504E"/>
        </w:tc>
        <w:tc>
          <w:tcPr>
            <w:tcW w:w="3874" w:type="dxa"/>
          </w:tcPr>
          <w:p w:rsidR="005B504E" w:rsidRDefault="005B504E" w:rsidP="005B504E">
            <w:pPr>
              <w:pStyle w:val="ListBullet"/>
            </w:pPr>
            <w:r>
              <w:t xml:space="preserve">Addressed in </w:t>
            </w:r>
            <w:proofErr w:type="spellStart"/>
            <w:r>
              <w:t>myHappyWorld</w:t>
            </w:r>
            <w:proofErr w:type="spellEnd"/>
            <w:r>
              <w:t xml:space="preserve"> Media Literacy and Digital </w:t>
            </w:r>
            <w:r w:rsidR="00113737">
              <w:t>resilience in addition:</w:t>
            </w:r>
          </w:p>
          <w:p w:rsidR="005B504E" w:rsidRPr="005B504E" w:rsidRDefault="005B504E" w:rsidP="005B504E">
            <w:pPr>
              <w:pStyle w:val="ListBullet"/>
            </w:pPr>
            <w:r w:rsidRPr="005B504E">
              <w:t>Year 3: Celebrate module: Being proud of your actions.</w:t>
            </w:r>
          </w:p>
          <w:p w:rsidR="005B504E" w:rsidRPr="005B504E" w:rsidRDefault="005B504E" w:rsidP="005B504E">
            <w:pPr>
              <w:pStyle w:val="ListBullet"/>
            </w:pPr>
            <w:r w:rsidRPr="005B504E">
              <w:t>Year 4: Celebrate module: Thinking before posting.</w:t>
            </w:r>
          </w:p>
          <w:p w:rsidR="005B504E" w:rsidRPr="005B504E" w:rsidRDefault="005B504E" w:rsidP="005B504E">
            <w:pPr>
              <w:pStyle w:val="ListBullet"/>
            </w:pPr>
            <w:r w:rsidRPr="005B504E">
              <w:t>Year 5: Engage module: Building a positive reputation.</w:t>
            </w:r>
          </w:p>
          <w:p w:rsidR="005B504E" w:rsidRPr="005B504E" w:rsidRDefault="005B504E" w:rsidP="005B504E">
            <w:pPr>
              <w:pStyle w:val="ListBullet"/>
            </w:pPr>
            <w:r w:rsidRPr="005B504E">
              <w:t>Year 6: Engage module: Reflecting on long-term impact.</w:t>
            </w:r>
          </w:p>
          <w:p w:rsidR="009B0469" w:rsidRDefault="009B0469" w:rsidP="009B0469"/>
        </w:tc>
      </w:tr>
      <w:tr w:rsidR="00CD690F" w:rsidTr="005B504E">
        <w:tc>
          <w:tcPr>
            <w:tcW w:w="1497" w:type="dxa"/>
          </w:tcPr>
          <w:p w:rsidR="00CD690F" w:rsidRDefault="00CD690F">
            <w:r>
              <w:t>Online Bullying</w:t>
            </w:r>
          </w:p>
        </w:tc>
        <w:tc>
          <w:tcPr>
            <w:tcW w:w="4093" w:type="dxa"/>
          </w:tcPr>
          <w:p w:rsidR="00CD690F" w:rsidRDefault="00CD690F">
            <w:r>
              <w:t>Provides tools and scenarios to help children identify, respond to, and prevent online bullying.</w:t>
            </w:r>
          </w:p>
          <w:p w:rsidR="005B504E" w:rsidRPr="005B504E" w:rsidRDefault="005B504E" w:rsidP="005B504E">
            <w:pPr>
              <w:numPr>
                <w:ilvl w:val="0"/>
                <w:numId w:val="1"/>
              </w:numPr>
            </w:pPr>
            <w:r w:rsidRPr="005B504E">
              <w:t>Year 3: Describing ways people can be unkind online.</w:t>
            </w:r>
          </w:p>
          <w:p w:rsidR="005B504E" w:rsidRPr="005B504E" w:rsidRDefault="005B504E" w:rsidP="005B504E">
            <w:pPr>
              <w:numPr>
                <w:ilvl w:val="0"/>
                <w:numId w:val="1"/>
              </w:numPr>
            </w:pPr>
            <w:r w:rsidRPr="005B504E">
              <w:t>Year 4: Recognizing differences between online and offline bullying.</w:t>
            </w:r>
          </w:p>
          <w:p w:rsidR="005B504E" w:rsidRPr="005B504E" w:rsidRDefault="005B504E" w:rsidP="005B504E">
            <w:pPr>
              <w:numPr>
                <w:ilvl w:val="0"/>
                <w:numId w:val="1"/>
              </w:numPr>
            </w:pPr>
            <w:r w:rsidRPr="005B504E">
              <w:t>Year 5: Understanding the impact of online content on others.</w:t>
            </w:r>
          </w:p>
          <w:p w:rsidR="005B504E" w:rsidRPr="005B504E" w:rsidRDefault="005B504E" w:rsidP="005B504E">
            <w:pPr>
              <w:numPr>
                <w:ilvl w:val="0"/>
                <w:numId w:val="1"/>
              </w:numPr>
            </w:pPr>
            <w:r w:rsidRPr="005B504E">
              <w:t>Year 6: Knowing how to access helpline services like Childline.</w:t>
            </w:r>
          </w:p>
          <w:p w:rsidR="005B504E" w:rsidRDefault="005B504E"/>
        </w:tc>
        <w:tc>
          <w:tcPr>
            <w:tcW w:w="3874" w:type="dxa"/>
          </w:tcPr>
          <w:p w:rsidR="00CD690F" w:rsidRDefault="00CD690F">
            <w:r>
              <w:t>Builds resilience and emotional regulation, helping children respond constructively to bullying</w:t>
            </w:r>
            <w:r w:rsidR="00113737">
              <w:t xml:space="preserve"> from a non-digital perspective. </w:t>
            </w:r>
            <w:r w:rsidR="00113737" w:rsidRPr="00113737">
              <w:t xml:space="preserve">Identifying and addressing bullying </w:t>
            </w:r>
            <w:proofErr w:type="spellStart"/>
            <w:r w:rsidR="00113737" w:rsidRPr="00113737">
              <w:t>behaviours</w:t>
            </w:r>
            <w:proofErr w:type="spellEnd"/>
            <w:r w:rsidR="00113737" w:rsidRPr="00113737">
              <w:t> in digital environments</w:t>
            </w:r>
          </w:p>
          <w:p w:rsidR="00113737" w:rsidRDefault="00113737" w:rsidP="00113737">
            <w:pPr>
              <w:numPr>
                <w:ilvl w:val="0"/>
                <w:numId w:val="1"/>
              </w:numPr>
            </w:pPr>
            <w:r w:rsidRPr="00113737">
              <w:t xml:space="preserve">Addressed in </w:t>
            </w:r>
            <w:proofErr w:type="spellStart"/>
            <w:r w:rsidRPr="00113737">
              <w:t>myHappyWorld</w:t>
            </w:r>
            <w:proofErr w:type="spellEnd"/>
            <w:r w:rsidRPr="00113737">
              <w:t xml:space="preserve"> Media Literacy and Digital resilience in addition:</w:t>
            </w:r>
          </w:p>
          <w:p w:rsidR="00113737" w:rsidRPr="00113737" w:rsidRDefault="009B0469" w:rsidP="00113737">
            <w:pPr>
              <w:numPr>
                <w:ilvl w:val="0"/>
                <w:numId w:val="1"/>
              </w:numPr>
            </w:pPr>
            <w:r w:rsidRPr="00113737">
              <w:rPr>
                <w:bCs/>
                <w:lang w:val="en-GB"/>
              </w:rPr>
              <w:t>Year 3</w:t>
            </w:r>
            <w:r w:rsidRPr="00113737">
              <w:rPr>
                <w:lang w:val="en-GB"/>
              </w:rPr>
              <w:t xml:space="preserve">: </w:t>
            </w:r>
            <w:r w:rsidRPr="00113737">
              <w:rPr>
                <w:iCs/>
                <w:lang w:val="en-GB"/>
              </w:rPr>
              <w:t>Relate module</w:t>
            </w:r>
            <w:r w:rsidRPr="00113737">
              <w:rPr>
                <w:i/>
                <w:iCs/>
                <w:lang w:val="en-GB"/>
              </w:rPr>
              <w:t xml:space="preserve"> -</w:t>
            </w:r>
            <w:r w:rsidRPr="00113737">
              <w:rPr>
                <w:lang w:val="en-GB"/>
              </w:rPr>
              <w:t>Learning how to be a good friend and spot unhealthy relationship patterns.</w:t>
            </w:r>
          </w:p>
          <w:p w:rsidR="00113737" w:rsidRPr="00113737" w:rsidRDefault="009B0469" w:rsidP="00113737">
            <w:pPr>
              <w:numPr>
                <w:ilvl w:val="0"/>
                <w:numId w:val="1"/>
              </w:numPr>
            </w:pPr>
            <w:r w:rsidRPr="00113737">
              <w:rPr>
                <w:bCs/>
                <w:lang w:val="en-GB"/>
              </w:rPr>
              <w:t>Year 4</w:t>
            </w:r>
            <w:r w:rsidRPr="00113737">
              <w:rPr>
                <w:lang w:val="en-GB"/>
              </w:rPr>
              <w:t xml:space="preserve">: </w:t>
            </w:r>
            <w:r w:rsidRPr="00113737">
              <w:rPr>
                <w:iCs/>
                <w:lang w:val="en-GB"/>
              </w:rPr>
              <w:t>Relate module</w:t>
            </w:r>
            <w:r w:rsidRPr="00113737">
              <w:rPr>
                <w:i/>
                <w:iCs/>
                <w:lang w:val="en-GB"/>
              </w:rPr>
              <w:t>-</w:t>
            </w:r>
            <w:r w:rsidRPr="00113737">
              <w:rPr>
                <w:lang w:val="en-GB"/>
              </w:rPr>
              <w:t xml:space="preserve"> Exploring empathy and kindness to prevent bullying.</w:t>
            </w:r>
          </w:p>
          <w:p w:rsidR="00113737" w:rsidRPr="00113737" w:rsidRDefault="009B0469" w:rsidP="00113737">
            <w:pPr>
              <w:numPr>
                <w:ilvl w:val="0"/>
                <w:numId w:val="1"/>
              </w:numPr>
            </w:pPr>
            <w:r w:rsidRPr="00113737">
              <w:rPr>
                <w:bCs/>
                <w:lang w:val="en-GB"/>
              </w:rPr>
              <w:t>Year 5</w:t>
            </w:r>
            <w:r w:rsidRPr="00113737">
              <w:rPr>
                <w:lang w:val="en-GB"/>
              </w:rPr>
              <w:t xml:space="preserve">: </w:t>
            </w:r>
            <w:r w:rsidRPr="00113737">
              <w:rPr>
                <w:iCs/>
                <w:lang w:val="en-GB"/>
              </w:rPr>
              <w:t>Celebrate module-</w:t>
            </w:r>
            <w:r w:rsidRPr="00113737">
              <w:rPr>
                <w:i/>
                <w:iCs/>
                <w:lang w:val="en-GB"/>
              </w:rPr>
              <w:t xml:space="preserve"> </w:t>
            </w:r>
            <w:r w:rsidRPr="00113737">
              <w:rPr>
                <w:lang w:val="en-GB"/>
              </w:rPr>
              <w:t>Strengthening self-worth to stand up to bullying.</w:t>
            </w:r>
          </w:p>
          <w:p w:rsidR="009B0469" w:rsidRPr="00113737" w:rsidRDefault="009B0469" w:rsidP="00113737">
            <w:pPr>
              <w:numPr>
                <w:ilvl w:val="0"/>
                <w:numId w:val="1"/>
              </w:numPr>
            </w:pPr>
            <w:r w:rsidRPr="00113737">
              <w:rPr>
                <w:bCs/>
                <w:lang w:val="en-GB"/>
              </w:rPr>
              <w:t>Year 6</w:t>
            </w:r>
            <w:r w:rsidRPr="00113737">
              <w:rPr>
                <w:lang w:val="en-GB"/>
              </w:rPr>
              <w:t xml:space="preserve">: </w:t>
            </w:r>
            <w:r w:rsidRPr="00113737">
              <w:rPr>
                <w:iCs/>
                <w:lang w:val="en-GB"/>
              </w:rPr>
              <w:t>Engage module -</w:t>
            </w:r>
            <w:r w:rsidRPr="00113737">
              <w:rPr>
                <w:i/>
                <w:iCs/>
                <w:lang w:val="en-GB"/>
              </w:rPr>
              <w:t xml:space="preserve"> </w:t>
            </w:r>
            <w:r w:rsidRPr="00113737">
              <w:rPr>
                <w:lang w:val="en-GB"/>
              </w:rPr>
              <w:t>Developing resilience and strategies to cope with peer conflict</w:t>
            </w:r>
          </w:p>
          <w:p w:rsidR="009B0469" w:rsidRDefault="009B0469"/>
        </w:tc>
      </w:tr>
      <w:tr w:rsidR="00CD690F" w:rsidTr="005B504E">
        <w:tc>
          <w:tcPr>
            <w:tcW w:w="1497" w:type="dxa"/>
          </w:tcPr>
          <w:p w:rsidR="00CD690F" w:rsidRDefault="00CD690F">
            <w:r>
              <w:lastRenderedPageBreak/>
              <w:t>Managing Online Information</w:t>
            </w:r>
          </w:p>
        </w:tc>
        <w:tc>
          <w:tcPr>
            <w:tcW w:w="4093" w:type="dxa"/>
          </w:tcPr>
          <w:p w:rsidR="00CD690F" w:rsidRDefault="00CD690F">
            <w:r>
              <w:t>Focuses on evaluating online content, identifying misinformation, and developing critical thinking.</w:t>
            </w:r>
          </w:p>
          <w:p w:rsidR="005B504E" w:rsidRPr="005B504E" w:rsidRDefault="005B504E" w:rsidP="005B504E">
            <w:pPr>
              <w:numPr>
                <w:ilvl w:val="0"/>
                <w:numId w:val="1"/>
              </w:numPr>
            </w:pPr>
            <w:r w:rsidRPr="005B504E">
              <w:t>Year 3: Understanding that not all online information is true.</w:t>
            </w:r>
          </w:p>
          <w:p w:rsidR="005B504E" w:rsidRPr="005B504E" w:rsidRDefault="005B504E" w:rsidP="005B504E">
            <w:pPr>
              <w:numPr>
                <w:ilvl w:val="0"/>
                <w:numId w:val="1"/>
              </w:numPr>
            </w:pPr>
            <w:r w:rsidRPr="005B504E">
              <w:t>Year 4: Evaluating sources of online content.</w:t>
            </w:r>
          </w:p>
          <w:p w:rsidR="005B504E" w:rsidRPr="005B504E" w:rsidRDefault="005B504E" w:rsidP="005B504E">
            <w:pPr>
              <w:numPr>
                <w:ilvl w:val="0"/>
                <w:numId w:val="1"/>
              </w:numPr>
            </w:pPr>
            <w:r w:rsidRPr="005B504E">
              <w:t>Year 5: Recognizing misinformation and fake news.</w:t>
            </w:r>
          </w:p>
          <w:p w:rsidR="005B504E" w:rsidRPr="005B504E" w:rsidRDefault="005B504E" w:rsidP="005B504E">
            <w:pPr>
              <w:numPr>
                <w:ilvl w:val="0"/>
                <w:numId w:val="1"/>
              </w:numPr>
            </w:pPr>
            <w:r w:rsidRPr="005B504E">
              <w:t>Year 6: Using critical thinking to assess online information.</w:t>
            </w:r>
          </w:p>
          <w:p w:rsidR="005B504E" w:rsidRDefault="005B504E"/>
        </w:tc>
        <w:tc>
          <w:tcPr>
            <w:tcW w:w="3874" w:type="dxa"/>
          </w:tcPr>
          <w:p w:rsidR="00113737" w:rsidRDefault="00113737">
            <w:r w:rsidRPr="00113737">
              <w:t>Developing skills to critically assess and manage online information. This is explored in </w:t>
            </w:r>
            <w:proofErr w:type="spellStart"/>
            <w:r w:rsidRPr="00113737">
              <w:rPr>
                <w:iCs/>
              </w:rPr>
              <w:t>myHappyWorld</w:t>
            </w:r>
            <w:proofErr w:type="spellEnd"/>
            <w:r w:rsidRPr="00113737">
              <w:rPr>
                <w:i/>
                <w:iCs/>
              </w:rPr>
              <w:t xml:space="preserve"> Media Literacy</w:t>
            </w:r>
            <w:r w:rsidRPr="00113737">
              <w:t> and </w:t>
            </w:r>
            <w:r w:rsidRPr="00113737">
              <w:rPr>
                <w:i/>
                <w:iCs/>
              </w:rPr>
              <w:t>Digital Resilience</w:t>
            </w:r>
            <w:r w:rsidRPr="00113737">
              <w:t>, particularly around algorithms and cookies.</w:t>
            </w:r>
          </w:p>
          <w:p w:rsidR="005B504E" w:rsidRPr="005B504E" w:rsidRDefault="005B504E" w:rsidP="005B504E">
            <w:pPr>
              <w:numPr>
                <w:ilvl w:val="0"/>
                <w:numId w:val="1"/>
              </w:numPr>
            </w:pPr>
            <w:r w:rsidRPr="005B504E">
              <w:t>Year 3: Engage module: Asking questions and being curious.</w:t>
            </w:r>
          </w:p>
          <w:p w:rsidR="005B504E" w:rsidRPr="005B504E" w:rsidRDefault="005B504E" w:rsidP="005B504E">
            <w:pPr>
              <w:numPr>
                <w:ilvl w:val="0"/>
                <w:numId w:val="1"/>
              </w:numPr>
            </w:pPr>
            <w:r w:rsidRPr="005B504E">
              <w:t>Year 4: Engage module: Thinking critically about information.</w:t>
            </w:r>
          </w:p>
          <w:p w:rsidR="005B504E" w:rsidRPr="005B504E" w:rsidRDefault="005B504E" w:rsidP="005B504E">
            <w:pPr>
              <w:numPr>
                <w:ilvl w:val="0"/>
                <w:numId w:val="1"/>
              </w:numPr>
            </w:pPr>
            <w:r w:rsidRPr="005B504E">
              <w:t>Year 5: Engage module: Making informed decisions.</w:t>
            </w:r>
          </w:p>
          <w:p w:rsidR="005B504E" w:rsidRPr="005B504E" w:rsidRDefault="005B504E" w:rsidP="005B504E">
            <w:pPr>
              <w:numPr>
                <w:ilvl w:val="0"/>
                <w:numId w:val="1"/>
              </w:numPr>
            </w:pPr>
            <w:r w:rsidRPr="005B504E">
              <w:t>Year 6: Engage module: Reflecting on reliable sources.</w:t>
            </w:r>
          </w:p>
          <w:p w:rsidR="005B504E" w:rsidRDefault="005B504E"/>
        </w:tc>
      </w:tr>
      <w:tr w:rsidR="00CD690F" w:rsidTr="005B504E">
        <w:tc>
          <w:tcPr>
            <w:tcW w:w="1497" w:type="dxa"/>
          </w:tcPr>
          <w:p w:rsidR="00CD690F" w:rsidRDefault="00CD690F">
            <w:r>
              <w:t>Health, Wellbeing and Lifestyle</w:t>
            </w:r>
          </w:p>
        </w:tc>
        <w:tc>
          <w:tcPr>
            <w:tcW w:w="4093" w:type="dxa"/>
          </w:tcPr>
          <w:p w:rsidR="00CD690F" w:rsidRDefault="00CD690F">
            <w:r>
              <w:t>Explores the impact of screen time, digital balance, and online stressors.</w:t>
            </w:r>
          </w:p>
          <w:p w:rsidR="005B504E" w:rsidRPr="005B504E" w:rsidRDefault="005B504E" w:rsidP="005B504E">
            <w:pPr>
              <w:numPr>
                <w:ilvl w:val="0"/>
                <w:numId w:val="1"/>
              </w:numPr>
            </w:pPr>
            <w:r w:rsidRPr="005B504E">
              <w:t>Year 3: Recognizing how screen time affects health.</w:t>
            </w:r>
          </w:p>
          <w:p w:rsidR="005B504E" w:rsidRPr="005B504E" w:rsidRDefault="005B504E" w:rsidP="005B504E">
            <w:pPr>
              <w:numPr>
                <w:ilvl w:val="0"/>
                <w:numId w:val="1"/>
              </w:numPr>
            </w:pPr>
            <w:r w:rsidRPr="005B504E">
              <w:t>Year 4: Understanding the importance of balance in digital use.</w:t>
            </w:r>
          </w:p>
          <w:p w:rsidR="005B504E" w:rsidRPr="005B504E" w:rsidRDefault="005B504E" w:rsidP="005B504E">
            <w:pPr>
              <w:numPr>
                <w:ilvl w:val="0"/>
                <w:numId w:val="1"/>
              </w:numPr>
            </w:pPr>
            <w:r w:rsidRPr="005B504E">
              <w:t>Year 5: Exploring the impact of technology on wellbeing.</w:t>
            </w:r>
          </w:p>
          <w:p w:rsidR="005B504E" w:rsidRPr="005B504E" w:rsidRDefault="005B504E" w:rsidP="005B504E">
            <w:pPr>
              <w:numPr>
                <w:ilvl w:val="0"/>
                <w:numId w:val="1"/>
              </w:numPr>
            </w:pPr>
            <w:r w:rsidRPr="005B504E">
              <w:t>Year 6: Discussing strategies for healthy digital habits.</w:t>
            </w:r>
          </w:p>
          <w:p w:rsidR="005B504E" w:rsidRDefault="005B504E"/>
        </w:tc>
        <w:tc>
          <w:tcPr>
            <w:tcW w:w="3874" w:type="dxa"/>
          </w:tcPr>
          <w:p w:rsidR="00CD690F" w:rsidRDefault="00CD690F">
            <w:r>
              <w:t>Directly addresses mental health and wellbeing through '</w:t>
            </w:r>
            <w:proofErr w:type="spellStart"/>
            <w:r>
              <w:t>myHappybody</w:t>
            </w:r>
            <w:proofErr w:type="spellEnd"/>
            <w:r>
              <w:t>' and mindfulness practices.</w:t>
            </w:r>
          </w:p>
          <w:p w:rsidR="00113737" w:rsidRDefault="00113737">
            <w:r w:rsidRPr="00113737">
              <w:t>Understanding the effects of digital technology on health and wellbeing. Covered in </w:t>
            </w:r>
            <w:r w:rsidRPr="00113737">
              <w:rPr>
                <w:i/>
                <w:iCs/>
              </w:rPr>
              <w:t>Media Literacy</w:t>
            </w:r>
            <w:r w:rsidRPr="00113737">
              <w:t>, as well as </w:t>
            </w:r>
            <w:proofErr w:type="spellStart"/>
            <w:r w:rsidRPr="00113737">
              <w:rPr>
                <w:i/>
                <w:iCs/>
              </w:rPr>
              <w:t>myHappyBody</w:t>
            </w:r>
            <w:proofErr w:type="spellEnd"/>
            <w:r w:rsidRPr="00113737">
              <w:t>, with a focus on the impact of spending too much time online.</w:t>
            </w:r>
          </w:p>
          <w:p w:rsidR="005B504E" w:rsidRPr="005B504E" w:rsidRDefault="005B504E" w:rsidP="005B504E">
            <w:pPr>
              <w:numPr>
                <w:ilvl w:val="0"/>
                <w:numId w:val="1"/>
              </w:numPr>
            </w:pPr>
            <w:r w:rsidRPr="005B504E">
              <w:t>Year 3: Celebrate module: Promoting positive mental health.</w:t>
            </w:r>
          </w:p>
          <w:p w:rsidR="005B504E" w:rsidRPr="005B504E" w:rsidRDefault="005B504E" w:rsidP="005B504E">
            <w:pPr>
              <w:numPr>
                <w:ilvl w:val="0"/>
                <w:numId w:val="1"/>
              </w:numPr>
            </w:pPr>
            <w:r w:rsidRPr="005B504E">
              <w:t>Year 4: Celebrate module: Building healthy routines.</w:t>
            </w:r>
          </w:p>
          <w:p w:rsidR="005B504E" w:rsidRPr="005B504E" w:rsidRDefault="005B504E" w:rsidP="005B504E">
            <w:pPr>
              <w:numPr>
                <w:ilvl w:val="0"/>
                <w:numId w:val="1"/>
              </w:numPr>
            </w:pPr>
            <w:r w:rsidRPr="005B504E">
              <w:t>Year 5: Engage module: Setting goals for wellbeing.</w:t>
            </w:r>
          </w:p>
          <w:p w:rsidR="005B504E" w:rsidRPr="005B504E" w:rsidRDefault="005B504E" w:rsidP="005B504E">
            <w:pPr>
              <w:numPr>
                <w:ilvl w:val="0"/>
                <w:numId w:val="1"/>
              </w:numPr>
            </w:pPr>
            <w:r w:rsidRPr="005B504E">
              <w:t>Year 6: Engage module: Maintaining emotional balance.</w:t>
            </w:r>
          </w:p>
          <w:p w:rsidR="005B504E" w:rsidRDefault="005B504E"/>
        </w:tc>
      </w:tr>
      <w:tr w:rsidR="009B0469" w:rsidTr="005B504E">
        <w:trPr>
          <w:trHeight w:val="795"/>
        </w:trPr>
        <w:tc>
          <w:tcPr>
            <w:tcW w:w="1497" w:type="dxa"/>
          </w:tcPr>
          <w:p w:rsidR="009B0469" w:rsidRDefault="009B0469">
            <w:r>
              <w:t>Privacy and Security</w:t>
            </w:r>
          </w:p>
        </w:tc>
        <w:tc>
          <w:tcPr>
            <w:tcW w:w="4093" w:type="dxa"/>
          </w:tcPr>
          <w:p w:rsidR="009B0469" w:rsidRDefault="009B0469" w:rsidP="005B504E">
            <w:r>
              <w:t>Teaches children about data protection, passwords, and safe sharing practices.</w:t>
            </w:r>
          </w:p>
          <w:p w:rsidR="005B504E" w:rsidRPr="005B504E" w:rsidRDefault="005B504E" w:rsidP="005B504E">
            <w:pPr>
              <w:numPr>
                <w:ilvl w:val="0"/>
                <w:numId w:val="1"/>
              </w:numPr>
            </w:pPr>
            <w:r w:rsidRPr="005B504E">
              <w:t>Year 3: Understanding what personal information is.</w:t>
            </w:r>
          </w:p>
          <w:p w:rsidR="005B504E" w:rsidRPr="005B504E" w:rsidRDefault="005B504E" w:rsidP="005B504E">
            <w:pPr>
              <w:numPr>
                <w:ilvl w:val="0"/>
                <w:numId w:val="1"/>
              </w:numPr>
            </w:pPr>
            <w:r w:rsidRPr="005B504E">
              <w:t>Year 4: Recognizing risks of sharing information online.</w:t>
            </w:r>
          </w:p>
          <w:p w:rsidR="005B504E" w:rsidRPr="005B504E" w:rsidRDefault="005B504E" w:rsidP="005B504E">
            <w:pPr>
              <w:numPr>
                <w:ilvl w:val="0"/>
                <w:numId w:val="1"/>
              </w:numPr>
            </w:pPr>
            <w:r w:rsidRPr="005B504E">
              <w:t>Year 5: Learning about secure passwords and privacy settings.</w:t>
            </w:r>
          </w:p>
          <w:p w:rsidR="005B504E" w:rsidRPr="005B504E" w:rsidRDefault="005B504E" w:rsidP="005B504E">
            <w:pPr>
              <w:numPr>
                <w:ilvl w:val="0"/>
                <w:numId w:val="1"/>
              </w:numPr>
            </w:pPr>
            <w:r w:rsidRPr="005B504E">
              <w:t>Year 6: Identifying phishing and scams.</w:t>
            </w:r>
          </w:p>
          <w:p w:rsidR="009B0469" w:rsidRDefault="009B0469"/>
        </w:tc>
        <w:tc>
          <w:tcPr>
            <w:tcW w:w="3874" w:type="dxa"/>
          </w:tcPr>
          <w:p w:rsidR="00113737" w:rsidRDefault="00113737">
            <w:proofErr w:type="spellStart"/>
            <w:r w:rsidRPr="00113737">
              <w:t>Recognising</w:t>
            </w:r>
            <w:proofErr w:type="spellEnd"/>
            <w:r w:rsidRPr="00113737">
              <w:t xml:space="preserve"> the importance of protecting personal information online. Included in the </w:t>
            </w:r>
            <w:r w:rsidRPr="00113737">
              <w:rPr>
                <w:i/>
                <w:iCs/>
              </w:rPr>
              <w:t>Media Literacy</w:t>
            </w:r>
            <w:r w:rsidRPr="00113737">
              <w:t> and </w:t>
            </w:r>
            <w:r w:rsidRPr="00113737">
              <w:rPr>
                <w:i/>
                <w:iCs/>
              </w:rPr>
              <w:t>Digital Resilience</w:t>
            </w:r>
            <w:r w:rsidRPr="00113737">
              <w:t> lessons.</w:t>
            </w:r>
          </w:p>
          <w:p w:rsidR="009B0469" w:rsidRDefault="00113737">
            <w:r>
              <w:t xml:space="preserve">Lessons below also </w:t>
            </w:r>
            <w:r w:rsidR="009B0469">
              <w:t xml:space="preserve">support responsible </w:t>
            </w:r>
            <w:proofErr w:type="spellStart"/>
            <w:r w:rsidR="009B0469">
              <w:t>behaviour</w:t>
            </w:r>
            <w:proofErr w:type="spellEnd"/>
            <w:r w:rsidR="009B0469">
              <w:t xml:space="preserve"> and decision-making.</w:t>
            </w:r>
          </w:p>
          <w:p w:rsidR="005B504E" w:rsidRPr="005B504E" w:rsidRDefault="005B504E" w:rsidP="005B504E">
            <w:pPr>
              <w:numPr>
                <w:ilvl w:val="0"/>
                <w:numId w:val="1"/>
              </w:numPr>
            </w:pPr>
            <w:r w:rsidRPr="005B504E">
              <w:t>Year 3: Engage module: Learning about safe choices.</w:t>
            </w:r>
          </w:p>
          <w:p w:rsidR="005B504E" w:rsidRPr="005B504E" w:rsidRDefault="005B504E" w:rsidP="005B504E">
            <w:pPr>
              <w:numPr>
                <w:ilvl w:val="0"/>
                <w:numId w:val="1"/>
              </w:numPr>
            </w:pPr>
            <w:r w:rsidRPr="005B504E">
              <w:t>Year 4: Engage module: Understanding consequences of sharing.</w:t>
            </w:r>
          </w:p>
          <w:p w:rsidR="005B504E" w:rsidRPr="005B504E" w:rsidRDefault="005B504E" w:rsidP="005B504E">
            <w:pPr>
              <w:numPr>
                <w:ilvl w:val="0"/>
                <w:numId w:val="1"/>
              </w:numPr>
            </w:pPr>
            <w:r w:rsidRPr="005B504E">
              <w:t>Year 5: Engage module: Protecting personal boundaries.</w:t>
            </w:r>
          </w:p>
          <w:p w:rsidR="005B504E" w:rsidRPr="005B504E" w:rsidRDefault="005B504E" w:rsidP="005B504E">
            <w:pPr>
              <w:numPr>
                <w:ilvl w:val="0"/>
                <w:numId w:val="1"/>
              </w:numPr>
            </w:pPr>
            <w:r w:rsidRPr="005B504E">
              <w:lastRenderedPageBreak/>
              <w:t>Year 6: Engage module: Making responsible decisions online.</w:t>
            </w:r>
          </w:p>
          <w:p w:rsidR="005B504E" w:rsidRDefault="005B504E"/>
        </w:tc>
      </w:tr>
      <w:tr w:rsidR="00CD690F" w:rsidTr="005B504E">
        <w:tc>
          <w:tcPr>
            <w:tcW w:w="1497" w:type="dxa"/>
          </w:tcPr>
          <w:p w:rsidR="00CD690F" w:rsidRDefault="00CD690F">
            <w:r>
              <w:lastRenderedPageBreak/>
              <w:t>Copyright and Ownership</w:t>
            </w:r>
          </w:p>
        </w:tc>
        <w:tc>
          <w:tcPr>
            <w:tcW w:w="4093" w:type="dxa"/>
          </w:tcPr>
          <w:p w:rsidR="00CD690F" w:rsidRDefault="00CD690F">
            <w:r>
              <w:t>Provides guidance on respecting intellectual property and understanding copyright laws.</w:t>
            </w:r>
          </w:p>
          <w:p w:rsidR="005B504E" w:rsidRPr="005B504E" w:rsidRDefault="005B504E" w:rsidP="005B504E">
            <w:pPr>
              <w:numPr>
                <w:ilvl w:val="0"/>
                <w:numId w:val="1"/>
              </w:numPr>
            </w:pPr>
            <w:r w:rsidRPr="005B504E">
              <w:t>Year 3: Recognizing that content belongs to creators.</w:t>
            </w:r>
          </w:p>
          <w:p w:rsidR="005B504E" w:rsidRPr="005B504E" w:rsidRDefault="005B504E" w:rsidP="005B504E">
            <w:pPr>
              <w:numPr>
                <w:ilvl w:val="0"/>
                <w:numId w:val="1"/>
              </w:numPr>
            </w:pPr>
            <w:r w:rsidRPr="005B504E">
              <w:t>Year 4: Understanding permission and crediting sources.</w:t>
            </w:r>
          </w:p>
          <w:p w:rsidR="005B504E" w:rsidRPr="005B504E" w:rsidRDefault="005B504E" w:rsidP="005B504E">
            <w:pPr>
              <w:numPr>
                <w:ilvl w:val="0"/>
                <w:numId w:val="1"/>
              </w:numPr>
            </w:pPr>
            <w:r w:rsidRPr="005B504E">
              <w:t>Year 5: Exploring copyright laws and fair use.</w:t>
            </w:r>
          </w:p>
          <w:p w:rsidR="005B504E" w:rsidRPr="005B504E" w:rsidRDefault="005B504E" w:rsidP="005B504E">
            <w:pPr>
              <w:numPr>
                <w:ilvl w:val="0"/>
                <w:numId w:val="1"/>
              </w:numPr>
            </w:pPr>
            <w:r w:rsidRPr="005B504E">
              <w:t>Year 6: Discussing ethical content sharing.</w:t>
            </w:r>
          </w:p>
          <w:p w:rsidR="005B504E" w:rsidRDefault="005B504E"/>
        </w:tc>
        <w:tc>
          <w:tcPr>
            <w:tcW w:w="3874" w:type="dxa"/>
          </w:tcPr>
          <w:p w:rsidR="00CD690F" w:rsidRDefault="00CD690F">
            <w:r>
              <w:t>Not directly covered</w:t>
            </w:r>
            <w:r w:rsidR="00113737">
              <w:t xml:space="preserve"> in relation to digital content creation and sharing. </w:t>
            </w:r>
            <w:r w:rsidR="00113737" w:rsidRPr="00113737">
              <w:t>Coverage on this is from a non-digital perspective</w:t>
            </w:r>
            <w:r w:rsidR="00113737">
              <w:t xml:space="preserve"> but can be verbally mentioned during teaching. </w:t>
            </w:r>
          </w:p>
          <w:p w:rsidR="005B504E" w:rsidRPr="005B504E" w:rsidRDefault="005B504E" w:rsidP="005B504E">
            <w:pPr>
              <w:numPr>
                <w:ilvl w:val="0"/>
                <w:numId w:val="1"/>
              </w:numPr>
            </w:pPr>
            <w:r w:rsidRPr="005B504E">
              <w:t>Year 3: Engage module: Respecting others' work.</w:t>
            </w:r>
          </w:p>
          <w:p w:rsidR="005B504E" w:rsidRPr="005B504E" w:rsidRDefault="005B504E" w:rsidP="005B504E">
            <w:pPr>
              <w:numPr>
                <w:ilvl w:val="0"/>
                <w:numId w:val="1"/>
              </w:numPr>
            </w:pPr>
            <w:r w:rsidRPr="005B504E">
              <w:t>Year 4: Engage module: Giving credit and being honest.</w:t>
            </w:r>
          </w:p>
          <w:p w:rsidR="005B504E" w:rsidRPr="005B504E" w:rsidRDefault="005B504E" w:rsidP="005B504E">
            <w:pPr>
              <w:numPr>
                <w:ilvl w:val="0"/>
                <w:numId w:val="1"/>
              </w:numPr>
            </w:pPr>
            <w:r w:rsidRPr="005B504E">
              <w:t>Year 5: Engage module: Understanding ownership and responsibility.</w:t>
            </w:r>
          </w:p>
          <w:p w:rsidR="005B504E" w:rsidRDefault="005B504E" w:rsidP="00113737">
            <w:pPr>
              <w:numPr>
                <w:ilvl w:val="0"/>
                <w:numId w:val="1"/>
              </w:numPr>
            </w:pPr>
            <w:r w:rsidRPr="005B504E">
              <w:t>Year 6: Engage module: Making ethical choices.</w:t>
            </w:r>
          </w:p>
          <w:p w:rsidR="00ED18AF" w:rsidRDefault="00ED18AF" w:rsidP="00ED18AF">
            <w:pPr>
              <w:ind w:left="360"/>
            </w:pPr>
          </w:p>
        </w:tc>
      </w:tr>
    </w:tbl>
    <w:p w:rsidR="00000000" w:rsidRDefault="005D5431"/>
    <w:sectPr w:rsidR="00000000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E884DE8"/>
    <w:multiLevelType w:val="hybridMultilevel"/>
    <w:tmpl w:val="0BD090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F9481A"/>
    <w:multiLevelType w:val="multilevel"/>
    <w:tmpl w:val="C08E7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76E03F1"/>
    <w:multiLevelType w:val="hybridMultilevel"/>
    <w:tmpl w:val="B4E8E1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1"/>
  </w:num>
  <w:num w:numId="11">
    <w:abstractNumId w:val="9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77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13737"/>
    <w:rsid w:val="0015074B"/>
    <w:rsid w:val="0029639D"/>
    <w:rsid w:val="00326F90"/>
    <w:rsid w:val="005B504E"/>
    <w:rsid w:val="005D5431"/>
    <w:rsid w:val="009B0469"/>
    <w:rsid w:val="00AA1D8D"/>
    <w:rsid w:val="00B3414D"/>
    <w:rsid w:val="00B47730"/>
    <w:rsid w:val="00BA6279"/>
    <w:rsid w:val="00CB0664"/>
    <w:rsid w:val="00CD690F"/>
    <w:rsid w:val="00ED18A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5BE2F14"/>
  <w14:defaultImageDpi w14:val="300"/>
  <w15:docId w15:val="{063A6232-76DB-4B02-A85C-88DFFC7AC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11373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37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347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681C0A7-3953-4AFD-A9A4-DB2D84E7B6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1097</Words>
  <Characters>6257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7340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Coleman-Hamilton</dc:creator>
  <cp:keywords/>
  <dc:description>generated by python-docx</dc:description>
  <cp:lastModifiedBy>Nicola Coleman-Hamilton</cp:lastModifiedBy>
  <cp:revision>4</cp:revision>
  <dcterms:created xsi:type="dcterms:W3CDTF">2025-09-18T12:53:00Z</dcterms:created>
  <dcterms:modified xsi:type="dcterms:W3CDTF">2025-09-18T12:56:00Z</dcterms:modified>
  <cp:category/>
</cp:coreProperties>
</file>